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ayout w:type="fixed"/>
        <w:tblLook w:val="0000" w:firstRow="0" w:lastRow="0" w:firstColumn="0" w:lastColumn="0" w:noHBand="0" w:noVBand="0"/>
      </w:tblPr>
      <w:tblGrid>
        <w:gridCol w:w="9558"/>
      </w:tblGrid>
      <w:tr w:rsidR="00856A27" w14:paraId="4C8C41A4" w14:textId="77777777">
        <w:trPr>
          <w:trHeight w:val="2970"/>
          <w:jc w:val="center"/>
        </w:trPr>
        <w:tc>
          <w:tcPr>
            <w:tcW w:w="9558" w:type="dxa"/>
            <w:vAlign w:val="bottom"/>
          </w:tcPr>
          <w:p w14:paraId="3E15CEDB" w14:textId="77777777" w:rsidR="00856A27" w:rsidRDefault="00856A2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lang w:val="en-US"/>
              </w:rPr>
            </w:pPr>
          </w:p>
          <w:p w14:paraId="7674DDE7" w14:textId="77777777" w:rsidR="00856A27" w:rsidRDefault="00856A27" w:rsidP="00C1408B">
            <w:pPr>
              <w:rPr>
                <w:b/>
                <w:bCs/>
                <w:caps/>
              </w:rPr>
            </w:pPr>
          </w:p>
          <w:p w14:paraId="7C71D62F" w14:textId="77777777" w:rsidR="00856A27" w:rsidRDefault="00856A27">
            <w:pPr>
              <w:jc w:val="center"/>
              <w:rPr>
                <w:b/>
                <w:bCs/>
                <w:caps/>
              </w:rPr>
            </w:pPr>
          </w:p>
          <w:p w14:paraId="3632BF3D" w14:textId="77777777" w:rsidR="00856A27" w:rsidRDefault="00856A27">
            <w:pPr>
              <w:jc w:val="center"/>
              <w:rPr>
                <w:b/>
                <w:bCs/>
                <w:caps/>
              </w:rPr>
            </w:pPr>
            <w:r w:rsidRPr="00483CFE">
              <w:rPr>
                <w:spacing w:val="20"/>
                <w:sz w:val="16"/>
                <w:szCs w:val="16"/>
              </w:rPr>
              <w:object w:dxaOrig="931" w:dyaOrig="1036" w14:anchorId="38B820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1pt" o:ole="" fillcolor="window">
                  <v:imagedata r:id="rId8" o:title=""/>
                </v:shape>
                <o:OLEObject Type="Embed" ProgID="Word.Picture.8" ShapeID="_x0000_i1025" DrawAspect="Content" ObjectID="_1645624006" r:id="rId9"/>
              </w:object>
            </w:r>
          </w:p>
          <w:p w14:paraId="53DF4BDE" w14:textId="77777777" w:rsidR="00856A27" w:rsidRDefault="00856A27" w:rsidP="00613F7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TELŠIŲ RAJONO SAVIVALDYBĖS administracijos</w:t>
            </w:r>
          </w:p>
          <w:p w14:paraId="386E7324" w14:textId="77777777" w:rsidR="00856A27" w:rsidRDefault="00856A27" w:rsidP="00613F7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direktorius</w:t>
            </w:r>
          </w:p>
          <w:p w14:paraId="004410B6" w14:textId="77777777" w:rsidR="00856A27" w:rsidRDefault="00856A27" w:rsidP="00376F7C">
            <w:pPr>
              <w:rPr>
                <w:b/>
                <w:bCs/>
                <w:caps/>
              </w:rPr>
            </w:pPr>
          </w:p>
          <w:p w14:paraId="4E41C76B" w14:textId="77777777" w:rsidR="00856A27" w:rsidRDefault="00856A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A27" w14:paraId="2DBFBCDC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3BBF1CC6" w14:textId="77777777" w:rsidR="00856A27" w:rsidRDefault="00856A27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įsakymas</w:t>
            </w:r>
          </w:p>
        </w:tc>
      </w:tr>
      <w:tr w:rsidR="00856A27" w14:paraId="0345C95F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2FBD1119" w14:textId="4A334920" w:rsidR="00856A27" w:rsidRDefault="00856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DĖL </w:t>
            </w:r>
            <w:r w:rsidR="00385946">
              <w:rPr>
                <w:b/>
                <w:bCs/>
              </w:rPr>
              <w:t>KORONAVIRUSO (COVID-19) VALDYMO PRIEMONIŲ TELŠIŲ RAJONE</w:t>
            </w:r>
            <w:r w:rsidRPr="00E37954">
              <w:rPr>
                <w:b/>
                <w:bCs/>
                <w:caps/>
              </w:rPr>
              <w:t> </w:t>
            </w:r>
            <w:r w:rsidRPr="00E37954">
              <w:rPr>
                <w:b/>
                <w:bCs/>
                <w:caps/>
              </w:rPr>
              <w:t> </w:t>
            </w:r>
          </w:p>
        </w:tc>
      </w:tr>
      <w:tr w:rsidR="00856A27" w14:paraId="02773626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274AFA76" w14:textId="77777777" w:rsidR="00856A27" w:rsidRDefault="00856A27">
            <w:pPr>
              <w:jc w:val="center"/>
            </w:pPr>
          </w:p>
        </w:tc>
      </w:tr>
      <w:tr w:rsidR="00856A27" w14:paraId="66C603A4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3264F98A" w14:textId="7AD80CAA" w:rsidR="00856A27" w:rsidRDefault="00856A27">
            <w:pPr>
              <w:jc w:val="center"/>
            </w:pPr>
            <w:r>
              <w:t>2020 m. kovo</w:t>
            </w:r>
            <w:r w:rsidR="00357125">
              <w:t xml:space="preserve"> </w:t>
            </w:r>
            <w:r w:rsidR="00821CFE">
              <w:t>13 d</w:t>
            </w:r>
            <w:r>
              <w:t>. Nr.</w:t>
            </w:r>
            <w:r w:rsidR="00733BFF">
              <w:t xml:space="preserve"> </w:t>
            </w:r>
            <w:r w:rsidR="00105289">
              <w:t>A1-387</w:t>
            </w:r>
            <w:bookmarkStart w:id="0" w:name="_GoBack"/>
            <w:bookmarkEnd w:id="0"/>
          </w:p>
        </w:tc>
      </w:tr>
      <w:tr w:rsidR="00856A27" w14:paraId="27C049F2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5586999F" w14:textId="77777777" w:rsidR="00856A27" w:rsidRDefault="00856A27">
            <w:pPr>
              <w:ind w:firstLine="62"/>
              <w:jc w:val="center"/>
            </w:pPr>
            <w:r>
              <w:t>Telšiai</w:t>
            </w:r>
            <w:r>
              <w:t> </w:t>
            </w:r>
          </w:p>
        </w:tc>
      </w:tr>
    </w:tbl>
    <w:p w14:paraId="16E192F2" w14:textId="77777777" w:rsidR="00856A27" w:rsidRDefault="00856A27">
      <w:pPr>
        <w:sectPr w:rsidR="00856A2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680" w:bottom="1134" w:left="1701" w:header="0" w:footer="567" w:gutter="0"/>
          <w:cols w:space="1296"/>
          <w:titlePg/>
        </w:sectPr>
      </w:pPr>
    </w:p>
    <w:p w14:paraId="311B8C7B" w14:textId="77777777" w:rsidR="00856A27" w:rsidRDefault="00856A27">
      <w:pPr>
        <w:ind w:firstLine="720"/>
      </w:pPr>
    </w:p>
    <w:p w14:paraId="08E91697" w14:textId="1ACDABDF" w:rsidR="00856A27" w:rsidRDefault="00856A27" w:rsidP="00407A1F">
      <w:pPr>
        <w:ind w:firstLine="851"/>
        <w:jc w:val="both"/>
      </w:pPr>
      <w:r>
        <w:t>Vadovaudamasis Lietuvos Respublikos civilinės saugos įstatymo 14 straipsnio 1 dalies 1</w:t>
      </w:r>
      <w:r w:rsidR="00385946">
        <w:t>6</w:t>
      </w:r>
      <w:r>
        <w:t xml:space="preserve"> punkt</w:t>
      </w:r>
      <w:r w:rsidR="002F4369">
        <w:t>u</w:t>
      </w:r>
      <w:r>
        <w:t xml:space="preserve">, </w:t>
      </w:r>
      <w:r w:rsidRPr="00900398">
        <w:t xml:space="preserve">Lietuvos Respublikos </w:t>
      </w:r>
      <w:r>
        <w:t xml:space="preserve">Vyriausybės  2020 m. vasario 26 d. nutarimu Nr. 152 „Dėl valstybės lygio ekstremaliosios situacijos paskelbimo“, </w:t>
      </w:r>
      <w:bookmarkStart w:id="1" w:name="_Hlk34988942"/>
      <w:r w:rsidR="00E9207E" w:rsidRPr="00E9207E">
        <w:t xml:space="preserve">Lietuvos Respublikos sveikatos apsaugos ministro – valstybės lygio ekstremaliosios situacijos valstybės operacijų vadovo </w:t>
      </w:r>
      <w:r w:rsidR="00E9207E" w:rsidRPr="00E9207E">
        <w:rPr>
          <w:lang w:val="en-US"/>
        </w:rPr>
        <w:t xml:space="preserve">2020 m. </w:t>
      </w:r>
      <w:r w:rsidR="00E9207E" w:rsidRPr="00E9207E">
        <w:t>kovo</w:t>
      </w:r>
      <w:r w:rsidR="00E9207E" w:rsidRPr="00E9207E">
        <w:rPr>
          <w:lang w:val="en-US"/>
        </w:rPr>
        <w:t xml:space="preserve"> 12 d. </w:t>
      </w:r>
      <w:r w:rsidR="00E9207E" w:rsidRPr="00E9207E">
        <w:t>sprendimu Nr. V – 3</w:t>
      </w:r>
      <w:r w:rsidR="00E9207E">
        <w:t>36</w:t>
      </w:r>
      <w:r w:rsidR="00E9207E" w:rsidRPr="00E9207E">
        <w:t xml:space="preserve"> „Dėl </w:t>
      </w:r>
      <w:proofErr w:type="spellStart"/>
      <w:r w:rsidR="00E9207E" w:rsidRPr="00E9207E">
        <w:t>koronaviruso</w:t>
      </w:r>
      <w:proofErr w:type="spellEnd"/>
      <w:r w:rsidR="00E9207E" w:rsidRPr="00E9207E">
        <w:t xml:space="preserve"> (COVID-19) valdymo priemonių“, </w:t>
      </w:r>
      <w:r w:rsidR="00385946" w:rsidRPr="00385946">
        <w:t xml:space="preserve">Lietuvos Respublikos sveikatos apsaugos ministro – valstybės lygio ekstremaliosios situacijos valstybės operacijų vadovo </w:t>
      </w:r>
      <w:r w:rsidR="00385946" w:rsidRPr="00385946">
        <w:rPr>
          <w:lang w:val="en-US"/>
        </w:rPr>
        <w:t xml:space="preserve">2020 m. </w:t>
      </w:r>
      <w:r w:rsidR="00385946" w:rsidRPr="00385946">
        <w:t>kovo</w:t>
      </w:r>
      <w:r w:rsidR="00385946" w:rsidRPr="00385946">
        <w:rPr>
          <w:lang w:val="en-US"/>
        </w:rPr>
        <w:t xml:space="preserve"> 12 d. </w:t>
      </w:r>
      <w:r w:rsidR="00385946" w:rsidRPr="00385946">
        <w:t>sprendimu Nr. V – 34</w:t>
      </w:r>
      <w:r w:rsidR="00385946">
        <w:t>2</w:t>
      </w:r>
      <w:r w:rsidR="00385946" w:rsidRPr="00385946">
        <w:t xml:space="preserve"> „Dėl </w:t>
      </w:r>
      <w:proofErr w:type="spellStart"/>
      <w:r w:rsidR="00385946" w:rsidRPr="00385946">
        <w:t>koronaviruso</w:t>
      </w:r>
      <w:proofErr w:type="spellEnd"/>
      <w:r w:rsidR="00385946" w:rsidRPr="00385946">
        <w:t xml:space="preserve"> (COVID-19) valdymo priemonių“</w:t>
      </w:r>
      <w:r w:rsidR="00385946">
        <w:t xml:space="preserve">, </w:t>
      </w:r>
      <w:r>
        <w:t xml:space="preserve">Lietuvos Respublikos sveikatos apsaugos ministro – valstybės lygio ekstremaliosios situacijos valstybės operacijų vadovo </w:t>
      </w:r>
      <w:r>
        <w:rPr>
          <w:lang w:val="en-US"/>
        </w:rPr>
        <w:t xml:space="preserve">2020 m. </w:t>
      </w:r>
      <w:r w:rsidRPr="00385946">
        <w:t>kovo</w:t>
      </w:r>
      <w:r>
        <w:rPr>
          <w:lang w:val="en-US"/>
        </w:rPr>
        <w:t xml:space="preserve"> </w:t>
      </w:r>
      <w:r w:rsidR="00385946">
        <w:rPr>
          <w:lang w:val="en-US"/>
        </w:rPr>
        <w:t>12</w:t>
      </w:r>
      <w:r>
        <w:rPr>
          <w:lang w:val="en-US"/>
        </w:rPr>
        <w:t xml:space="preserve"> d. </w:t>
      </w:r>
      <w:r>
        <w:t xml:space="preserve">sprendimu Nr. V – </w:t>
      </w:r>
      <w:r w:rsidR="00385946">
        <w:t>343</w:t>
      </w:r>
      <w:r>
        <w:t xml:space="preserve"> „Dėl </w:t>
      </w:r>
      <w:proofErr w:type="spellStart"/>
      <w:r w:rsidR="00385946">
        <w:t>koronaviruso</w:t>
      </w:r>
      <w:proofErr w:type="spellEnd"/>
      <w:r w:rsidR="00385946">
        <w:t xml:space="preserve"> (COVID-19) valdymo priemonių</w:t>
      </w:r>
      <w:r>
        <w:t>“</w:t>
      </w:r>
      <w:bookmarkEnd w:id="1"/>
      <w:r>
        <w:t xml:space="preserve">, Telšių rajono savivaldybės ekstremalių situacijų komisijos posėdžio 2020 m. kovo </w:t>
      </w:r>
      <w:r w:rsidR="00385946">
        <w:t>13</w:t>
      </w:r>
      <w:r>
        <w:t xml:space="preserve"> d. protokolu Nr. </w:t>
      </w:r>
      <w:r w:rsidR="005B3B99">
        <w:t>C3-</w:t>
      </w:r>
      <w:r w:rsidR="00385946">
        <w:t>3</w:t>
      </w:r>
      <w:r w:rsidR="005B3B99">
        <w:t xml:space="preserve"> </w:t>
      </w:r>
      <w:r>
        <w:t xml:space="preserve">bei atsižvelgdamas į Pasaulio sveikatos organizacijos rekomendacijas </w:t>
      </w:r>
      <w:r w:rsidR="00385946">
        <w:t xml:space="preserve">ir siekdamas tinkamai valdyti Lietuvos Respublikos valstybės lygio ekstremaliosios situacijos visoje šalyje dėl </w:t>
      </w:r>
      <w:proofErr w:type="spellStart"/>
      <w:r w:rsidR="00385946">
        <w:t>koranaviruso</w:t>
      </w:r>
      <w:proofErr w:type="spellEnd"/>
      <w:r w:rsidR="00385946">
        <w:t xml:space="preserve"> plitimo grėsmes</w:t>
      </w:r>
      <w:r w:rsidR="006C1A20">
        <w:t>:</w:t>
      </w:r>
    </w:p>
    <w:p w14:paraId="6C367014" w14:textId="2D414815" w:rsidR="00E9207E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>
        <w:t>S t a b d a u privalomai n</w:t>
      </w:r>
      <w:r w:rsidR="00385946">
        <w:t>uo 2020 m. kovo 16 d. iki 2020 m. kovo 27 d. ugdymo</w:t>
      </w:r>
      <w:r w:rsidR="006333E7">
        <w:t xml:space="preserve">, </w:t>
      </w:r>
      <w:r w:rsidR="00385946">
        <w:t>vaikų priežiūros procesą</w:t>
      </w:r>
      <w:r w:rsidR="006333E7">
        <w:t xml:space="preserve"> ir</w:t>
      </w:r>
      <w:r w:rsidR="00385946">
        <w:t xml:space="preserve"> švietimo veiklą visose </w:t>
      </w:r>
      <w:r w:rsidR="009C670E">
        <w:t xml:space="preserve">Telšių rajono savivaldybės </w:t>
      </w:r>
      <w:r w:rsidR="00385946">
        <w:t>švietimo įstaigose</w:t>
      </w:r>
      <w:r w:rsidR="006333E7">
        <w:t>, dienos ir užimtumo centruose, rekomenduojant pasinaudoti mokinių atostogomis ir pasiruošiant taikyti ugdymo procesą nuotoliniu būdu.</w:t>
      </w:r>
    </w:p>
    <w:p w14:paraId="7A9A486C" w14:textId="03E6B2A6" w:rsidR="004F103B" w:rsidRPr="00340614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>
        <w:t>P a v e d u</w:t>
      </w:r>
      <w:r w:rsidR="004F103B">
        <w:t xml:space="preserve"> Telšių rajono savivaldybės ekstremaliųjų situacijų</w:t>
      </w:r>
      <w:r w:rsidR="009C670E">
        <w:t xml:space="preserve"> operacijų</w:t>
      </w:r>
      <w:r w:rsidR="004F103B">
        <w:t xml:space="preserve"> centr</w:t>
      </w:r>
      <w:r w:rsidR="006B704F">
        <w:t>o Operacinio vertinimo ir ekstremaliųjų</w:t>
      </w:r>
      <w:r w:rsidR="004F103B">
        <w:t xml:space="preserve"> </w:t>
      </w:r>
      <w:r w:rsidR="006B704F">
        <w:t xml:space="preserve">situacijų prevencijos grupei </w:t>
      </w:r>
      <w:r w:rsidR="00E9207E">
        <w:t xml:space="preserve">pagal poreikį </w:t>
      </w:r>
      <w:r w:rsidR="00821CFE">
        <w:t>nagrinėti</w:t>
      </w:r>
      <w:r w:rsidR="00AD6A14">
        <w:t xml:space="preserve"> tėvų prašymus</w:t>
      </w:r>
      <w:r w:rsidR="00821CFE">
        <w:t xml:space="preserve"> </w:t>
      </w:r>
      <w:r w:rsidR="00046A0A">
        <w:t>ir priimti sprendim</w:t>
      </w:r>
      <w:r w:rsidR="00E9207E">
        <w:t>us</w:t>
      </w:r>
      <w:r w:rsidR="00046A0A">
        <w:t xml:space="preserve"> dėl </w:t>
      </w:r>
      <w:r w:rsidR="00821CFE">
        <w:t xml:space="preserve">vaikų priežiūros išimtiniais </w:t>
      </w:r>
      <w:r w:rsidR="00046A0A">
        <w:t>atvejais</w:t>
      </w:r>
      <w:r w:rsidR="00AD6A14">
        <w:t>.</w:t>
      </w:r>
    </w:p>
    <w:p w14:paraId="55799052" w14:textId="03CB94D8" w:rsidR="006333E7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bookmarkStart w:id="2" w:name="_Hlk34995608"/>
      <w:r w:rsidRPr="006C1A20">
        <w:t>U</w:t>
      </w:r>
      <w:r>
        <w:t xml:space="preserve"> </w:t>
      </w:r>
      <w:r w:rsidRPr="006C1A20">
        <w:t>ž</w:t>
      </w:r>
      <w:r>
        <w:t xml:space="preserve"> </w:t>
      </w:r>
      <w:r w:rsidRPr="006C1A20">
        <w:t>d</w:t>
      </w:r>
      <w:r>
        <w:t xml:space="preserve"> </w:t>
      </w:r>
      <w:r w:rsidRPr="006C1A20">
        <w:t>r</w:t>
      </w:r>
      <w:r>
        <w:t xml:space="preserve"> </w:t>
      </w:r>
      <w:r w:rsidRPr="006C1A20">
        <w:t>a</w:t>
      </w:r>
      <w:r>
        <w:t xml:space="preserve"> </w:t>
      </w:r>
      <w:r w:rsidRPr="006C1A20">
        <w:t>u</w:t>
      </w:r>
      <w:r>
        <w:t xml:space="preserve"> </w:t>
      </w:r>
      <w:r w:rsidRPr="006C1A20">
        <w:t>d</w:t>
      </w:r>
      <w:r>
        <w:t xml:space="preserve"> </w:t>
      </w:r>
      <w:r w:rsidRPr="006C1A20">
        <w:t>ž</w:t>
      </w:r>
      <w:r>
        <w:t xml:space="preserve"> </w:t>
      </w:r>
      <w:r w:rsidRPr="006C1A20">
        <w:t>i</w:t>
      </w:r>
      <w:r>
        <w:t xml:space="preserve"> </w:t>
      </w:r>
      <w:r w:rsidRPr="006C1A20">
        <w:t>u n</w:t>
      </w:r>
      <w:r w:rsidR="002A15DE" w:rsidRPr="002A15DE">
        <w:t>uo 2020 m. kovo 1</w:t>
      </w:r>
      <w:r w:rsidR="002A15DE">
        <w:t>3</w:t>
      </w:r>
      <w:r w:rsidR="002A15DE" w:rsidRPr="002A15DE">
        <w:t xml:space="preserve"> d. iki 2020 m. kovo 27 d. </w:t>
      </w:r>
      <w:bookmarkEnd w:id="2"/>
      <w:r w:rsidR="006B704F">
        <w:t>Telšių rajono savivaldybės teritorijoje</w:t>
      </w:r>
      <w:r w:rsidR="00637A93">
        <w:t xml:space="preserve"> </w:t>
      </w:r>
      <w:r w:rsidR="006B704F">
        <w:t xml:space="preserve">veikiančių </w:t>
      </w:r>
      <w:r w:rsidR="006333E7">
        <w:t>kultūros, laisvalaikio, pramogų, sporto įstaigų lankymą ir fizinį lankytojų aptarnavimą.</w:t>
      </w:r>
    </w:p>
    <w:p w14:paraId="4D8EB257" w14:textId="1463BCBA" w:rsidR="006333E7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bookmarkStart w:id="3" w:name="_Hlk34997664"/>
      <w:r w:rsidRPr="006C1A20">
        <w:t>U</w:t>
      </w:r>
      <w:r>
        <w:t xml:space="preserve"> </w:t>
      </w:r>
      <w:r w:rsidRPr="006C1A20">
        <w:t>ž</w:t>
      </w:r>
      <w:r>
        <w:t xml:space="preserve"> </w:t>
      </w:r>
      <w:r w:rsidRPr="006C1A20">
        <w:t>d</w:t>
      </w:r>
      <w:r>
        <w:t xml:space="preserve"> </w:t>
      </w:r>
      <w:r w:rsidRPr="006C1A20">
        <w:t>r</w:t>
      </w:r>
      <w:r>
        <w:t xml:space="preserve"> </w:t>
      </w:r>
      <w:r w:rsidRPr="006C1A20">
        <w:t>a</w:t>
      </w:r>
      <w:r>
        <w:t xml:space="preserve"> </w:t>
      </w:r>
      <w:r w:rsidRPr="006C1A20">
        <w:t>u</w:t>
      </w:r>
      <w:r>
        <w:t xml:space="preserve"> </w:t>
      </w:r>
      <w:r w:rsidRPr="006C1A20">
        <w:t>d</w:t>
      </w:r>
      <w:r>
        <w:t xml:space="preserve"> </w:t>
      </w:r>
      <w:r w:rsidRPr="006C1A20">
        <w:t>ž</w:t>
      </w:r>
      <w:r>
        <w:t xml:space="preserve"> </w:t>
      </w:r>
      <w:r w:rsidRPr="006C1A20">
        <w:t>i</w:t>
      </w:r>
      <w:r>
        <w:t xml:space="preserve"> </w:t>
      </w:r>
      <w:r w:rsidRPr="006C1A20">
        <w:t xml:space="preserve">u </w:t>
      </w:r>
      <w:r>
        <w:t>n</w:t>
      </w:r>
      <w:r w:rsidR="002A15DE" w:rsidRPr="002A15DE">
        <w:t xml:space="preserve">uo 2020 m. kovo 13 d. iki 2020 m. kovo 27 d. </w:t>
      </w:r>
      <w:r w:rsidR="006333E7">
        <w:t>veiklą vaikų, žmonių su negalia ir pagyvenusių žmonių dienos ir užimtumo centruose</w:t>
      </w:r>
      <w:r w:rsidR="002A15DE">
        <w:t>.</w:t>
      </w:r>
    </w:p>
    <w:p w14:paraId="15BB860E" w14:textId="7199FC7E" w:rsidR="00E9207E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 w:rsidRPr="006C1A20">
        <w:t>U</w:t>
      </w:r>
      <w:r>
        <w:t xml:space="preserve"> </w:t>
      </w:r>
      <w:r w:rsidRPr="006C1A20">
        <w:t>ž</w:t>
      </w:r>
      <w:r>
        <w:t xml:space="preserve"> </w:t>
      </w:r>
      <w:r w:rsidRPr="006C1A20">
        <w:t>d</w:t>
      </w:r>
      <w:r>
        <w:t xml:space="preserve"> </w:t>
      </w:r>
      <w:r w:rsidRPr="006C1A20">
        <w:t>r</w:t>
      </w:r>
      <w:r>
        <w:t xml:space="preserve"> </w:t>
      </w:r>
      <w:r w:rsidRPr="006C1A20">
        <w:t>a</w:t>
      </w:r>
      <w:r>
        <w:t xml:space="preserve"> </w:t>
      </w:r>
      <w:r w:rsidRPr="006C1A20">
        <w:t>u</w:t>
      </w:r>
      <w:r>
        <w:t xml:space="preserve"> </w:t>
      </w:r>
      <w:r w:rsidRPr="006C1A20">
        <w:t>d</w:t>
      </w:r>
      <w:r>
        <w:t xml:space="preserve"> </w:t>
      </w:r>
      <w:r w:rsidRPr="006C1A20">
        <w:t>ž</w:t>
      </w:r>
      <w:r>
        <w:t xml:space="preserve"> </w:t>
      </w:r>
      <w:r w:rsidRPr="006C1A20">
        <w:t>i</w:t>
      </w:r>
      <w:r>
        <w:t xml:space="preserve"> </w:t>
      </w:r>
      <w:r w:rsidRPr="006C1A20">
        <w:t xml:space="preserve">u </w:t>
      </w:r>
      <w:r>
        <w:t>n</w:t>
      </w:r>
      <w:r w:rsidR="00E9207E">
        <w:t xml:space="preserve">uo 2020 m. kovo 14 d. iki 2020 m. kovo 27 d. </w:t>
      </w:r>
      <w:r w:rsidR="001C5354">
        <w:t>Telšių „Ateities“ progimnazijos baseino lankymą.</w:t>
      </w:r>
    </w:p>
    <w:p w14:paraId="4674093A" w14:textId="42DE30B5" w:rsidR="001C5354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 w:rsidRPr="006C1A20">
        <w:t>U</w:t>
      </w:r>
      <w:r>
        <w:t xml:space="preserve"> </w:t>
      </w:r>
      <w:r w:rsidRPr="006C1A20">
        <w:t>ž</w:t>
      </w:r>
      <w:r>
        <w:t xml:space="preserve"> </w:t>
      </w:r>
      <w:r w:rsidRPr="006C1A20">
        <w:t>d</w:t>
      </w:r>
      <w:r>
        <w:t xml:space="preserve"> </w:t>
      </w:r>
      <w:r w:rsidRPr="006C1A20">
        <w:t>r</w:t>
      </w:r>
      <w:r>
        <w:t xml:space="preserve"> </w:t>
      </w:r>
      <w:r w:rsidRPr="006C1A20">
        <w:t>a</w:t>
      </w:r>
      <w:r>
        <w:t xml:space="preserve"> </w:t>
      </w:r>
      <w:r w:rsidRPr="006C1A20">
        <w:t>u</w:t>
      </w:r>
      <w:r>
        <w:t xml:space="preserve"> </w:t>
      </w:r>
      <w:r w:rsidRPr="006C1A20">
        <w:t>d</w:t>
      </w:r>
      <w:r>
        <w:t xml:space="preserve"> </w:t>
      </w:r>
      <w:r w:rsidRPr="006C1A20">
        <w:t>ž</w:t>
      </w:r>
      <w:r>
        <w:t xml:space="preserve"> </w:t>
      </w:r>
      <w:r w:rsidRPr="006C1A20">
        <w:t>i</w:t>
      </w:r>
      <w:r>
        <w:t xml:space="preserve"> </w:t>
      </w:r>
      <w:r w:rsidRPr="006C1A20">
        <w:t xml:space="preserve">u </w:t>
      </w:r>
      <w:r>
        <w:t>n</w:t>
      </w:r>
      <w:r w:rsidR="001C5354">
        <w:t>uo 2020 m. kovo 13 d. Telšių rajono savivaldybės teritorijoje visus tiek atvirose, tiek uždarose erdvėse organizuojamus sporto, kultūros, laisvalaikio, pramogų bei kitus renginius.</w:t>
      </w:r>
    </w:p>
    <w:p w14:paraId="3CAC3413" w14:textId="637A04CA" w:rsidR="001C5354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>
        <w:t>L e i d ž i u</w:t>
      </w:r>
      <w:r w:rsidR="001C5354">
        <w:t xml:space="preserve"> organizuoti atvirose erdvėse tik tokius renginius, kuri</w:t>
      </w:r>
      <w:r w:rsidR="00111568">
        <w:t>u</w:t>
      </w:r>
      <w:r w:rsidR="001C5354">
        <w:t>ose dalyvauja ne daugiau kaip 100 asmenų ir kuriuose galima užtikrinti ypatingas apsaugos sąlygas.</w:t>
      </w:r>
    </w:p>
    <w:p w14:paraId="7FC21209" w14:textId="5D9CA121" w:rsidR="00CF0395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>
        <w:t>Į p a r e i g o j u</w:t>
      </w:r>
      <w:r w:rsidR="00CF0395">
        <w:t xml:space="preserve"> </w:t>
      </w:r>
      <w:bookmarkStart w:id="4" w:name="_Hlk34998741"/>
      <w:r w:rsidR="00CF0395">
        <w:t>UAB Telšių autobusų park</w:t>
      </w:r>
      <w:r w:rsidR="006A72E0">
        <w:t>o</w:t>
      </w:r>
      <w:r w:rsidR="00CF0395">
        <w:t xml:space="preserve"> </w:t>
      </w:r>
      <w:bookmarkEnd w:id="4"/>
      <w:r w:rsidR="00CF0395">
        <w:t>valdyb</w:t>
      </w:r>
      <w:r w:rsidR="0099602C">
        <w:t xml:space="preserve">ą </w:t>
      </w:r>
      <w:r w:rsidR="00CF0395">
        <w:t>užtikrinti</w:t>
      </w:r>
      <w:r w:rsidR="0099602C">
        <w:t>, kad</w:t>
      </w:r>
      <w:r w:rsidR="00AC6BBA" w:rsidRPr="00AC6BBA">
        <w:t xml:space="preserve"> UAB Telšių autobusų parkas</w:t>
      </w:r>
      <w:r w:rsidR="00AC6BBA">
        <w:t xml:space="preserve"> laik</w:t>
      </w:r>
      <w:r w:rsidR="0099602C">
        <w:t>ytųsi</w:t>
      </w:r>
      <w:r w:rsidR="00AC6BBA">
        <w:t xml:space="preserve"> Sveikatos apsaugos ministerijos pateiktų rekomendacijų </w:t>
      </w:r>
      <w:proofErr w:type="spellStart"/>
      <w:r w:rsidR="00AC6BBA">
        <w:t>pavežėjams</w:t>
      </w:r>
      <w:proofErr w:type="spellEnd"/>
      <w:r w:rsidR="00AC6BBA">
        <w:t>.</w:t>
      </w:r>
    </w:p>
    <w:p w14:paraId="39BF1352" w14:textId="12BB2664" w:rsidR="00AC6BBA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>
        <w:t>S k i r i u</w:t>
      </w:r>
      <w:r w:rsidR="00AC6BBA">
        <w:t xml:space="preserve"> Telšių rajono savivaldybei nuosavybės teise priklausantį butą asmenims</w:t>
      </w:r>
      <w:r w:rsidR="006A72E0">
        <w:t>,</w:t>
      </w:r>
      <w:r w:rsidR="00AC6BBA">
        <w:t xml:space="preserve"> įtariamiems, kad serga ir (arba) turėjusiems sąlytį su ligoniu ar asmeniu, įtariamu, kad serga, </w:t>
      </w:r>
      <w:proofErr w:type="spellStart"/>
      <w:r w:rsidR="00AC6BBA">
        <w:t>saviizoliacijai</w:t>
      </w:r>
      <w:proofErr w:type="spellEnd"/>
      <w:r w:rsidR="00AC6BBA">
        <w:t>, jeigu tokie asmenys neturi galimybių izoliuotis nuo kitų kartu gyvenančių asmenų.</w:t>
      </w:r>
    </w:p>
    <w:bookmarkEnd w:id="3"/>
    <w:p w14:paraId="4A70EC3F" w14:textId="310E4C48" w:rsidR="009C670E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>
        <w:lastRenderedPageBreak/>
        <w:t>P a v e d u</w:t>
      </w:r>
      <w:r w:rsidR="009C670E">
        <w:t xml:space="preserve"> </w:t>
      </w:r>
      <w:r w:rsidR="009C670E" w:rsidRPr="009C670E">
        <w:t xml:space="preserve">Telšių rajono savivaldybės ekstremaliųjų situacijų </w:t>
      </w:r>
      <w:r w:rsidR="009C670E">
        <w:t xml:space="preserve">operacijų </w:t>
      </w:r>
      <w:r w:rsidR="009C670E" w:rsidRPr="009C670E">
        <w:t>centr</w:t>
      </w:r>
      <w:r w:rsidR="009C670E">
        <w:t xml:space="preserve">o Visuomenės informavimo grupei, Informacijos valdymo grupei, Elektroninių ryšių </w:t>
      </w:r>
      <w:r w:rsidR="006B704F">
        <w:t>organizavimo ir palaikymo grupei</w:t>
      </w:r>
      <w:r w:rsidR="009C670E">
        <w:t xml:space="preserve"> </w:t>
      </w:r>
      <w:r w:rsidR="009C670E" w:rsidRPr="009C670E">
        <w:t>užtikrinti sklandžią</w:t>
      </w:r>
      <w:r w:rsidR="009C670E">
        <w:t xml:space="preserve"> </w:t>
      </w:r>
      <w:r w:rsidR="009C670E" w:rsidRPr="009C670E">
        <w:t>informacijos</w:t>
      </w:r>
      <w:r w:rsidR="009C670E">
        <w:t xml:space="preserve"> </w:t>
      </w:r>
      <w:r w:rsidR="009C670E" w:rsidRPr="009C670E">
        <w:t xml:space="preserve">sklaidą apie </w:t>
      </w:r>
      <w:proofErr w:type="spellStart"/>
      <w:r w:rsidR="009C670E" w:rsidRPr="009C670E">
        <w:t>koronaviruso</w:t>
      </w:r>
      <w:proofErr w:type="spellEnd"/>
      <w:r w:rsidR="009C670E">
        <w:t xml:space="preserve"> </w:t>
      </w:r>
      <w:r w:rsidR="009C670E" w:rsidRPr="009C670E">
        <w:t>plitimo suvaldymą Lietuvoje.</w:t>
      </w:r>
    </w:p>
    <w:p w14:paraId="2790D443" w14:textId="39E86832" w:rsidR="00CF0395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>
        <w:t>R e k o m e n d u o j u</w:t>
      </w:r>
      <w:r w:rsidR="00407EEE">
        <w:t xml:space="preserve"> Telšių rajono savivaldybės teritorijoje veikiančioms įstaigoms, </w:t>
      </w:r>
      <w:r w:rsidR="00855638">
        <w:t xml:space="preserve">sudaryti galimybes tėvams, auginantiems vaikus, dirbti nuotoliniu būdu. </w:t>
      </w:r>
      <w:r w:rsidR="00CF0395">
        <w:t>Jeigu tokios galimybės nėra, nedarbingumo pažymėjimai išduodami tokia pat tvarka, kaip įtariant kontaktą su infekuotu asmeniu.</w:t>
      </w:r>
    </w:p>
    <w:p w14:paraId="062AC326" w14:textId="36D85988" w:rsidR="000E6F2A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>
        <w:t>R e k o m e n d u o j u</w:t>
      </w:r>
      <w:r w:rsidR="00FB2ACA">
        <w:t xml:space="preserve"> v</w:t>
      </w:r>
      <w:r w:rsidR="000E6F2A">
        <w:t>isiems darbdaviams</w:t>
      </w:r>
      <w:r w:rsidR="00FB2ACA">
        <w:t xml:space="preserve"> </w:t>
      </w:r>
      <w:r w:rsidR="000E6F2A">
        <w:t>organizuoti darbuotojų veiklą pasitelkiant te</w:t>
      </w:r>
      <w:r w:rsidR="006A72E0">
        <w:t>chnines</w:t>
      </w:r>
      <w:r w:rsidR="000E6F2A">
        <w:t xml:space="preserve"> priemones, taip siekiant išvengti žmonių artimo kontakto.</w:t>
      </w:r>
    </w:p>
    <w:p w14:paraId="30164295" w14:textId="7FD68085" w:rsidR="00FB2ACA" w:rsidRDefault="006C1A20" w:rsidP="00407A1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>
        <w:t>R e k o m e n d u o j u</w:t>
      </w:r>
      <w:r w:rsidR="00FB2ACA">
        <w:t xml:space="preserve">  Telšių rajono savivaldybės teritorijoje veikiančioms </w:t>
      </w:r>
      <w:r>
        <w:t xml:space="preserve">įmonėms, </w:t>
      </w:r>
      <w:r w:rsidR="00FB2ACA">
        <w:t>įstaigoms</w:t>
      </w:r>
      <w:r>
        <w:t xml:space="preserve"> ir organizacijoms</w:t>
      </w:r>
      <w:r w:rsidR="00FB2ACA">
        <w:t xml:space="preserve"> vykdyti sustiprintas viruso COVID-19 išplitimo prevencijos priemones.</w:t>
      </w:r>
    </w:p>
    <w:p w14:paraId="630D7722" w14:textId="77777777" w:rsidR="006C1A20" w:rsidRDefault="006C1A20" w:rsidP="00407A1F">
      <w:pPr>
        <w:pStyle w:val="Sraopastraipa"/>
        <w:ind w:left="1077" w:firstLine="851"/>
        <w:jc w:val="both"/>
      </w:pPr>
    </w:p>
    <w:p w14:paraId="1DDAD578" w14:textId="77777777" w:rsidR="006C1A20" w:rsidRDefault="006C1A20" w:rsidP="00407A1F">
      <w:pPr>
        <w:pStyle w:val="Sraopastraipa"/>
        <w:ind w:left="1077" w:firstLine="851"/>
        <w:jc w:val="both"/>
      </w:pPr>
    </w:p>
    <w:p w14:paraId="3D92BA12" w14:textId="69D23F73" w:rsidR="00856A27" w:rsidRDefault="00856A27" w:rsidP="00407A1F">
      <w:pPr>
        <w:pStyle w:val="Sraopastraipa"/>
        <w:ind w:left="1077" w:hanging="1077"/>
        <w:jc w:val="both"/>
      </w:pPr>
      <w:r>
        <w:t>Administracijos direktorius</w:t>
      </w:r>
      <w:r>
        <w:tab/>
      </w:r>
      <w:r>
        <w:tab/>
      </w:r>
      <w:r>
        <w:tab/>
      </w:r>
      <w:r>
        <w:tab/>
      </w:r>
      <w:r>
        <w:tab/>
      </w:r>
      <w:r w:rsidR="000E6F2A">
        <w:t xml:space="preserve">   </w:t>
      </w:r>
      <w:r w:rsidR="00753BC6">
        <w:t xml:space="preserve">   </w:t>
      </w:r>
      <w:r w:rsidR="00FB2ACA">
        <w:t xml:space="preserve">  </w:t>
      </w:r>
      <w:r w:rsidR="00E73E28">
        <w:t xml:space="preserve">    </w:t>
      </w:r>
      <w:r w:rsidR="00D3298B">
        <w:t xml:space="preserve">   </w:t>
      </w:r>
      <w:r w:rsidR="00E73E28">
        <w:t xml:space="preserve">  </w:t>
      </w:r>
      <w:r w:rsidR="00FB2ACA">
        <w:t xml:space="preserve"> </w:t>
      </w:r>
      <w:proofErr w:type="spellStart"/>
      <w:r>
        <w:t>Imantas</w:t>
      </w:r>
      <w:proofErr w:type="spellEnd"/>
      <w:r>
        <w:t xml:space="preserve"> Motiejūnas</w:t>
      </w:r>
    </w:p>
    <w:p w14:paraId="40F924AC" w14:textId="0F6B16B6" w:rsidR="00856A27" w:rsidRDefault="00856A27" w:rsidP="00407A1F">
      <w:pPr>
        <w:ind w:firstLine="851"/>
      </w:pPr>
    </w:p>
    <w:p w14:paraId="1A52ECF5" w14:textId="7A592640" w:rsidR="00E73E28" w:rsidRDefault="00E73E28" w:rsidP="00407A1F">
      <w:pPr>
        <w:ind w:firstLine="851"/>
      </w:pPr>
    </w:p>
    <w:p w14:paraId="491D6EBE" w14:textId="092E54DB" w:rsidR="00E73E28" w:rsidRDefault="00E73E28" w:rsidP="00407A1F">
      <w:pPr>
        <w:ind w:firstLine="851"/>
      </w:pPr>
    </w:p>
    <w:p w14:paraId="517A0344" w14:textId="50DC19E6" w:rsidR="00E73E28" w:rsidRDefault="00E73E28" w:rsidP="00407A1F">
      <w:pPr>
        <w:ind w:firstLine="851"/>
      </w:pPr>
    </w:p>
    <w:p w14:paraId="26DA705C" w14:textId="2515512A" w:rsidR="00E73E28" w:rsidRDefault="00E73E28" w:rsidP="00407A1F">
      <w:pPr>
        <w:ind w:firstLine="851"/>
      </w:pPr>
    </w:p>
    <w:p w14:paraId="3DD786A2" w14:textId="1054CE8B" w:rsidR="00E73E28" w:rsidRDefault="00E73E28"/>
    <w:p w14:paraId="20846E3C" w14:textId="1385AF11" w:rsidR="00E73E28" w:rsidRDefault="00E73E28"/>
    <w:p w14:paraId="0A99ECA8" w14:textId="4E189577" w:rsidR="00E73E28" w:rsidRDefault="00E73E28"/>
    <w:p w14:paraId="202AC50F" w14:textId="23D68739" w:rsidR="00E73E28" w:rsidRDefault="00E73E28"/>
    <w:p w14:paraId="780E6713" w14:textId="5B954E25" w:rsidR="00E73E28" w:rsidRDefault="00E73E28"/>
    <w:p w14:paraId="09E3C03B" w14:textId="0152424C" w:rsidR="00E73E28" w:rsidRDefault="00E73E28"/>
    <w:p w14:paraId="4BC60D30" w14:textId="07F4D165" w:rsidR="00E73E28" w:rsidRDefault="00E73E28"/>
    <w:p w14:paraId="5611BE4C" w14:textId="41D908F3" w:rsidR="00E73E28" w:rsidRDefault="00E73E28"/>
    <w:p w14:paraId="3E393AE1" w14:textId="34949318" w:rsidR="00D3298B" w:rsidRDefault="00D3298B"/>
    <w:p w14:paraId="42DBD2E4" w14:textId="77777777" w:rsidR="00D3298B" w:rsidRDefault="00D3298B"/>
    <w:p w14:paraId="7B11A5BD" w14:textId="6F104643" w:rsidR="00E73E28" w:rsidRDefault="00E73E28"/>
    <w:p w14:paraId="5E6459D2" w14:textId="4AD6B344" w:rsidR="00E73E28" w:rsidRDefault="00E73E28"/>
    <w:p w14:paraId="29A819B6" w14:textId="30EF2513" w:rsidR="00E73E28" w:rsidRDefault="00E73E28"/>
    <w:p w14:paraId="616E0817" w14:textId="5539516A" w:rsidR="00E73E28" w:rsidRDefault="00E73E28"/>
    <w:p w14:paraId="12F54167" w14:textId="65DAC37D" w:rsidR="00E73E28" w:rsidRDefault="00E73E28"/>
    <w:p w14:paraId="49300791" w14:textId="77777777" w:rsidR="00407A1F" w:rsidRDefault="00407A1F"/>
    <w:p w14:paraId="529F122D" w14:textId="77777777" w:rsidR="00407A1F" w:rsidRDefault="00407A1F"/>
    <w:p w14:paraId="3B8933A5" w14:textId="77777777" w:rsidR="00407A1F" w:rsidRDefault="00407A1F"/>
    <w:p w14:paraId="198F1EFB" w14:textId="77777777" w:rsidR="00407A1F" w:rsidRDefault="00407A1F"/>
    <w:p w14:paraId="22A43517" w14:textId="77777777" w:rsidR="00407A1F" w:rsidRDefault="00407A1F"/>
    <w:p w14:paraId="109565C9" w14:textId="77777777" w:rsidR="00407A1F" w:rsidRDefault="00407A1F"/>
    <w:p w14:paraId="4E6E8CDC" w14:textId="77777777" w:rsidR="00407A1F" w:rsidRDefault="00407A1F"/>
    <w:p w14:paraId="148A7FA9" w14:textId="2050236E" w:rsidR="00E73E28" w:rsidRDefault="00E73E28"/>
    <w:p w14:paraId="3D6BECCE" w14:textId="70687D5D" w:rsidR="00E73E28" w:rsidRDefault="00E73E28"/>
    <w:p w14:paraId="739E5384" w14:textId="1BF6DD2D" w:rsidR="00E73E28" w:rsidRDefault="00E73E28"/>
    <w:p w14:paraId="688FC250" w14:textId="6E1E7564" w:rsidR="00E73E28" w:rsidRDefault="00E73E28"/>
    <w:p w14:paraId="218A609C" w14:textId="54A90E12" w:rsidR="00E73E28" w:rsidRDefault="00E73E28"/>
    <w:p w14:paraId="748DBABA" w14:textId="7C416AE0" w:rsidR="00E73E28" w:rsidRDefault="00E73E28"/>
    <w:p w14:paraId="31659BA6" w14:textId="4009B956" w:rsidR="00E73E28" w:rsidRDefault="00E73E28">
      <w:r>
        <w:t>Parengė</w:t>
      </w:r>
    </w:p>
    <w:p w14:paraId="5017F527" w14:textId="7D30577D" w:rsidR="00E73E28" w:rsidRDefault="00E73E28">
      <w:r>
        <w:t xml:space="preserve">Inga </w:t>
      </w:r>
      <w:proofErr w:type="spellStart"/>
      <w:r>
        <w:t>Sukauskienė</w:t>
      </w:r>
      <w:proofErr w:type="spellEnd"/>
    </w:p>
    <w:p w14:paraId="4299648D" w14:textId="784FE655" w:rsidR="00D3298B" w:rsidRDefault="00D3298B">
      <w:r>
        <w:t>2020-03-13</w:t>
      </w:r>
    </w:p>
    <w:sectPr w:rsidR="00D3298B" w:rsidSect="00483CFE">
      <w:type w:val="continuous"/>
      <w:pgSz w:w="11906" w:h="16838" w:code="9"/>
      <w:pgMar w:top="1134" w:right="680" w:bottom="1134" w:left="1701" w:header="0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4E9B9" w14:textId="77777777" w:rsidR="00D80A8E" w:rsidRDefault="00D80A8E">
      <w:pPr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358804A1" w14:textId="77777777" w:rsidR="00D80A8E" w:rsidRDefault="00D80A8E">
      <w:pPr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B735" w14:textId="77777777" w:rsidR="00856A27" w:rsidRDefault="00856A27">
    <w:pPr>
      <w:tabs>
        <w:tab w:val="center" w:pos="4153"/>
        <w:tab w:val="right" w:pos="8306"/>
      </w:tabs>
      <w:rPr>
        <w:rFonts w:ascii="Arial" w:hAnsi="Arial" w:cs="Arial"/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A6BF2" w14:textId="77777777" w:rsidR="00856A27" w:rsidRDefault="00856A2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A3A4" w14:textId="77777777" w:rsidR="00D80A8E" w:rsidRDefault="00D80A8E">
      <w:pPr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3811AB96" w14:textId="77777777" w:rsidR="00D80A8E" w:rsidRDefault="00D80A8E">
      <w:pPr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CCF7B" w14:textId="77777777" w:rsidR="00856A27" w:rsidRDefault="00856A27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fldChar w:fldCharType="begin"/>
    </w:r>
    <w:r>
      <w:rPr>
        <w:rFonts w:ascii="Arial" w:hAnsi="Arial" w:cs="Arial"/>
        <w:sz w:val="22"/>
        <w:szCs w:val="22"/>
        <w:lang w:val="en-US"/>
      </w:rPr>
      <w:instrText xml:space="preserve">PAGE  </w:instrText>
    </w:r>
    <w:r>
      <w:rPr>
        <w:rFonts w:ascii="Arial" w:hAnsi="Arial" w:cs="Arial"/>
        <w:sz w:val="22"/>
        <w:szCs w:val="22"/>
        <w:lang w:val="en-US"/>
      </w:rPr>
      <w:fldChar w:fldCharType="separate"/>
    </w:r>
    <w:r w:rsidR="00105289">
      <w:rPr>
        <w:rFonts w:ascii="Arial" w:hAnsi="Arial" w:cs="Arial"/>
        <w:noProof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  <w:lang w:val="en-US"/>
      </w:rPr>
      <w:fldChar w:fldCharType="end"/>
    </w:r>
  </w:p>
  <w:p w14:paraId="04805670" w14:textId="77777777" w:rsidR="00856A27" w:rsidRDefault="00856A27">
    <w:pPr>
      <w:tabs>
        <w:tab w:val="center" w:pos="4153"/>
        <w:tab w:val="right" w:pos="8306"/>
      </w:tabs>
      <w:rPr>
        <w:rFonts w:ascii="Arial" w:hAnsi="Arial" w:cs="Arial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A171" w14:textId="77777777" w:rsidR="00856A27" w:rsidRDefault="00856A27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D72"/>
    <w:multiLevelType w:val="hybridMultilevel"/>
    <w:tmpl w:val="9CC49E30"/>
    <w:lvl w:ilvl="0" w:tplc="5E8C9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0C079A"/>
    <w:multiLevelType w:val="hybridMultilevel"/>
    <w:tmpl w:val="424AA1F2"/>
    <w:lvl w:ilvl="0" w:tplc="EA52F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93FB7"/>
    <w:multiLevelType w:val="hybridMultilevel"/>
    <w:tmpl w:val="90AC7A0E"/>
    <w:lvl w:ilvl="0" w:tplc="8C4CA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A3"/>
    <w:rsid w:val="00011546"/>
    <w:rsid w:val="00046A0A"/>
    <w:rsid w:val="000867F7"/>
    <w:rsid w:val="000B7DB4"/>
    <w:rsid w:val="000D75A6"/>
    <w:rsid w:val="000E6F2A"/>
    <w:rsid w:val="00105289"/>
    <w:rsid w:val="00111568"/>
    <w:rsid w:val="0011776E"/>
    <w:rsid w:val="00183A70"/>
    <w:rsid w:val="00197F02"/>
    <w:rsid w:val="001C5354"/>
    <w:rsid w:val="001E52E0"/>
    <w:rsid w:val="002128D2"/>
    <w:rsid w:val="0021735F"/>
    <w:rsid w:val="0025221A"/>
    <w:rsid w:val="00275632"/>
    <w:rsid w:val="0029385B"/>
    <w:rsid w:val="002A15DE"/>
    <w:rsid w:val="002C7854"/>
    <w:rsid w:val="002D2B65"/>
    <w:rsid w:val="002F4369"/>
    <w:rsid w:val="00340614"/>
    <w:rsid w:val="00357125"/>
    <w:rsid w:val="00372DF9"/>
    <w:rsid w:val="00376F7C"/>
    <w:rsid w:val="00385946"/>
    <w:rsid w:val="00407A1F"/>
    <w:rsid w:val="00407EEE"/>
    <w:rsid w:val="0041681F"/>
    <w:rsid w:val="0044708A"/>
    <w:rsid w:val="0047763F"/>
    <w:rsid w:val="00483CFE"/>
    <w:rsid w:val="004A4388"/>
    <w:rsid w:val="004D0523"/>
    <w:rsid w:val="004F103B"/>
    <w:rsid w:val="00523B3A"/>
    <w:rsid w:val="005243A5"/>
    <w:rsid w:val="0052486E"/>
    <w:rsid w:val="00572EC8"/>
    <w:rsid w:val="00581DED"/>
    <w:rsid w:val="005B3B99"/>
    <w:rsid w:val="005C0506"/>
    <w:rsid w:val="005D47CA"/>
    <w:rsid w:val="0060388E"/>
    <w:rsid w:val="00613F76"/>
    <w:rsid w:val="006333E7"/>
    <w:rsid w:val="00637A93"/>
    <w:rsid w:val="00670C33"/>
    <w:rsid w:val="00690AE7"/>
    <w:rsid w:val="006A181C"/>
    <w:rsid w:val="006A72E0"/>
    <w:rsid w:val="006B704F"/>
    <w:rsid w:val="006C1A20"/>
    <w:rsid w:val="006E5F4F"/>
    <w:rsid w:val="006F4C39"/>
    <w:rsid w:val="00727DA3"/>
    <w:rsid w:val="00731C58"/>
    <w:rsid w:val="00733BFF"/>
    <w:rsid w:val="00753BC6"/>
    <w:rsid w:val="0077091C"/>
    <w:rsid w:val="0077496E"/>
    <w:rsid w:val="007B4941"/>
    <w:rsid w:val="007D29E3"/>
    <w:rsid w:val="00821CFE"/>
    <w:rsid w:val="0083442B"/>
    <w:rsid w:val="00855638"/>
    <w:rsid w:val="00856A27"/>
    <w:rsid w:val="008D7517"/>
    <w:rsid w:val="00900398"/>
    <w:rsid w:val="009828E7"/>
    <w:rsid w:val="00993ECA"/>
    <w:rsid w:val="00995226"/>
    <w:rsid w:val="0099602C"/>
    <w:rsid w:val="009C670E"/>
    <w:rsid w:val="009D3C81"/>
    <w:rsid w:val="009E46AB"/>
    <w:rsid w:val="009F2ED2"/>
    <w:rsid w:val="00A11F27"/>
    <w:rsid w:val="00AA0710"/>
    <w:rsid w:val="00AC01B4"/>
    <w:rsid w:val="00AC6BBA"/>
    <w:rsid w:val="00AC70BA"/>
    <w:rsid w:val="00AD6A14"/>
    <w:rsid w:val="00B81A24"/>
    <w:rsid w:val="00C1408B"/>
    <w:rsid w:val="00C248AA"/>
    <w:rsid w:val="00C8103C"/>
    <w:rsid w:val="00C92124"/>
    <w:rsid w:val="00CF0395"/>
    <w:rsid w:val="00D16953"/>
    <w:rsid w:val="00D3298B"/>
    <w:rsid w:val="00D80A8E"/>
    <w:rsid w:val="00DB3A3F"/>
    <w:rsid w:val="00DF713C"/>
    <w:rsid w:val="00E37954"/>
    <w:rsid w:val="00E424C5"/>
    <w:rsid w:val="00E73E28"/>
    <w:rsid w:val="00E9207E"/>
    <w:rsid w:val="00F156C0"/>
    <w:rsid w:val="00F34D9D"/>
    <w:rsid w:val="00F51F5D"/>
    <w:rsid w:val="00F75907"/>
    <w:rsid w:val="00FA572A"/>
    <w:rsid w:val="00FB2ACA"/>
    <w:rsid w:val="00FC45A6"/>
    <w:rsid w:val="00FD053A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D9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3CFE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E52E0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9C670E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C67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3CFE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E52E0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9C670E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C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Telšių rajono savivaldybė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vartotojas</cp:lastModifiedBy>
  <cp:revision>3</cp:revision>
  <cp:lastPrinted>2020-03-13T13:46:00Z</cp:lastPrinted>
  <dcterms:created xsi:type="dcterms:W3CDTF">2020-03-13T13:50:00Z</dcterms:created>
  <dcterms:modified xsi:type="dcterms:W3CDTF">2020-03-13T15:00:00Z</dcterms:modified>
</cp:coreProperties>
</file>